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873" w:rsidRPr="00C81465" w:rsidRDefault="00BE7873" w:rsidP="00C81465">
      <w:pPr>
        <w:jc w:val="center"/>
        <w:rPr>
          <w:b/>
          <w:bCs/>
          <w:sz w:val="26"/>
          <w:szCs w:val="26"/>
        </w:rPr>
      </w:pPr>
      <w:r w:rsidRPr="00C81465">
        <w:rPr>
          <w:b/>
          <w:bCs/>
          <w:sz w:val="26"/>
          <w:szCs w:val="26"/>
        </w:rPr>
        <w:t>Phụ lục III</w:t>
      </w:r>
    </w:p>
    <w:p w:rsidR="00C81465" w:rsidRPr="00C81465" w:rsidRDefault="00C81465" w:rsidP="00C81465">
      <w:pPr>
        <w:jc w:val="center"/>
        <w:rPr>
          <w:b/>
          <w:sz w:val="26"/>
          <w:szCs w:val="26"/>
        </w:rPr>
      </w:pPr>
      <w:r w:rsidRPr="00C81465">
        <w:rPr>
          <w:b/>
          <w:sz w:val="26"/>
          <w:szCs w:val="26"/>
        </w:rPr>
        <w:t xml:space="preserve">KHUNG KẾ HOẠCH GIÁO DỤC CỦA GIÁO VIÊN </w:t>
      </w:r>
    </w:p>
    <w:p w:rsidR="00C81465" w:rsidRPr="00C81465" w:rsidRDefault="00C81465" w:rsidP="00BE7873">
      <w:pPr>
        <w:jc w:val="center"/>
        <w:rPr>
          <w:b/>
          <w:bCs/>
          <w:sz w:val="26"/>
          <w:szCs w:val="26"/>
        </w:rPr>
      </w:pPr>
      <w:r w:rsidRPr="00C81465">
        <w:rPr>
          <w:bCs/>
          <w:sz w:val="26"/>
          <w:szCs w:val="26"/>
        </w:rPr>
        <w:t>(</w:t>
      </w:r>
      <w:r w:rsidRPr="00C81465">
        <w:rPr>
          <w:bCs/>
          <w:i/>
          <w:sz w:val="26"/>
          <w:szCs w:val="26"/>
        </w:rPr>
        <w:t>Kèm theo Công văn số 5512/BGDĐT-GDTrH ngày 18 tháng 12 năm 2020 của Bộ GDĐT</w:t>
      </w:r>
      <w:r w:rsidRPr="00C81465">
        <w:rPr>
          <w:bCs/>
          <w:sz w:val="26"/>
          <w:szCs w:val="26"/>
        </w:rPr>
        <w:t>)</w:t>
      </w:r>
    </w:p>
    <w:tbl>
      <w:tblPr>
        <w:tblW w:w="15622" w:type="dxa"/>
        <w:tblLook w:val="04A0" w:firstRow="1" w:lastRow="0" w:firstColumn="1" w:lastColumn="0" w:noHBand="0" w:noVBand="1"/>
      </w:tblPr>
      <w:tblGrid>
        <w:gridCol w:w="6237"/>
        <w:gridCol w:w="9385"/>
      </w:tblGrid>
      <w:tr w:rsidR="00BE7873" w:rsidRPr="00C81465" w:rsidTr="008978C5">
        <w:tc>
          <w:tcPr>
            <w:tcW w:w="6237" w:type="dxa"/>
          </w:tcPr>
          <w:p w:rsidR="00BE7873" w:rsidRPr="00C81465" w:rsidRDefault="00BE7873" w:rsidP="00C81465">
            <w:pPr>
              <w:spacing w:after="0"/>
              <w:rPr>
                <w:sz w:val="26"/>
                <w:szCs w:val="26"/>
              </w:rPr>
            </w:pPr>
            <w:r w:rsidRPr="00C81465">
              <w:rPr>
                <w:bCs/>
                <w:sz w:val="26"/>
                <w:szCs w:val="26"/>
              </w:rPr>
              <w:t>TRƯỜNG</w:t>
            </w:r>
            <w:r w:rsidRPr="00C81465">
              <w:rPr>
                <w:bCs/>
                <w:sz w:val="26"/>
                <w:szCs w:val="26"/>
                <w:lang w:val="vi-VN"/>
              </w:rPr>
              <w:t xml:space="preserve">: </w:t>
            </w:r>
            <w:r w:rsidRPr="00C81465">
              <w:rPr>
                <w:sz w:val="26"/>
                <w:szCs w:val="26"/>
              </w:rPr>
              <w:t>THCS LÝ THƯỜNG KIỆT</w:t>
            </w:r>
          </w:p>
          <w:p w:rsidR="00BE7873" w:rsidRPr="00C81465" w:rsidRDefault="00BE7873" w:rsidP="00C81465">
            <w:pPr>
              <w:spacing w:after="0"/>
              <w:rPr>
                <w:b/>
                <w:sz w:val="26"/>
                <w:szCs w:val="26"/>
              </w:rPr>
            </w:pPr>
            <w:r w:rsidRPr="00C81465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Pr="00C81465">
              <w:rPr>
                <w:b/>
                <w:bCs/>
                <w:sz w:val="26"/>
                <w:szCs w:val="26"/>
              </w:rPr>
              <w:t xml:space="preserve"> KHOA HỌC TỰ NHIÊN</w:t>
            </w:r>
          </w:p>
          <w:p w:rsidR="00BE7873" w:rsidRPr="00C81465" w:rsidRDefault="00BE7873" w:rsidP="00BE7873">
            <w:pPr>
              <w:spacing w:after="0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r w:rsidR="00DC3E85" w:rsidRPr="00C81465">
              <w:rPr>
                <w:b/>
                <w:sz w:val="26"/>
                <w:szCs w:val="26"/>
              </w:rPr>
              <w:t>Vương Thị Hồng Phượng</w:t>
            </w:r>
          </w:p>
          <w:p w:rsidR="00BE7873" w:rsidRPr="00C81465" w:rsidRDefault="00BE7873" w:rsidP="00BE7873">
            <w:pPr>
              <w:spacing w:after="0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</w:rPr>
              <w:t xml:space="preserve">         </w:t>
            </w:r>
            <w:r w:rsidR="00C81465" w:rsidRPr="00C81465">
              <w:rPr>
                <w:b/>
                <w:sz w:val="26"/>
                <w:szCs w:val="26"/>
              </w:rPr>
              <w:t xml:space="preserve">                          </w:t>
            </w:r>
            <w:r w:rsidR="00DC3E85" w:rsidRPr="00C81465">
              <w:rPr>
                <w:b/>
                <w:sz w:val="26"/>
                <w:szCs w:val="26"/>
              </w:rPr>
              <w:t>Võ Thị Hoàng Dung</w:t>
            </w:r>
          </w:p>
          <w:p w:rsidR="00BE7873" w:rsidRPr="00C81465" w:rsidRDefault="00BE7873" w:rsidP="00BE7873">
            <w:pPr>
              <w:spacing w:after="0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</w:rPr>
              <w:t xml:space="preserve">         </w:t>
            </w:r>
            <w:r w:rsidR="00C81465" w:rsidRPr="00C81465">
              <w:rPr>
                <w:b/>
                <w:sz w:val="26"/>
                <w:szCs w:val="26"/>
              </w:rPr>
              <w:t xml:space="preserve">                           </w:t>
            </w:r>
            <w:r w:rsidRPr="00C81465">
              <w:rPr>
                <w:b/>
                <w:sz w:val="26"/>
                <w:szCs w:val="26"/>
              </w:rPr>
              <w:t>Lê Thị Nhạn</w:t>
            </w:r>
          </w:p>
          <w:p w:rsidR="00BE7873" w:rsidRPr="00C81465" w:rsidRDefault="00BE7873" w:rsidP="00BE7873">
            <w:pPr>
              <w:spacing w:after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385" w:type="dxa"/>
            <w:hideMark/>
          </w:tcPr>
          <w:p w:rsidR="00BE7873" w:rsidRPr="00C81465" w:rsidRDefault="008978C5" w:rsidP="00DC3E85">
            <w:pPr>
              <w:spacing w:after="0"/>
              <w:rPr>
                <w:b/>
                <w:bCs/>
                <w:sz w:val="26"/>
                <w:szCs w:val="26"/>
                <w:lang w:val="vi-VN"/>
              </w:rPr>
            </w:pPr>
            <w:r w:rsidRPr="00C81465">
              <w:rPr>
                <w:b/>
                <w:bCs/>
                <w:sz w:val="26"/>
                <w:szCs w:val="26"/>
              </w:rPr>
              <w:t xml:space="preserve">                 </w:t>
            </w:r>
            <w:r w:rsidR="00BE7873" w:rsidRPr="00C81465">
              <w:rPr>
                <w:b/>
                <w:bCs/>
                <w:sz w:val="26"/>
                <w:szCs w:val="26"/>
              </w:rPr>
              <w:t xml:space="preserve"> CỘNG</w:t>
            </w:r>
            <w:r w:rsidR="00BE7873" w:rsidRPr="00C81465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BE7873" w:rsidRPr="00C81465" w:rsidRDefault="00BE7873" w:rsidP="00BE7873">
            <w:pPr>
              <w:spacing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C814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1B235CE" wp14:editId="7CC6E225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235585</wp:posOffset>
                      </wp:positionV>
                      <wp:extent cx="1864360" cy="0"/>
                      <wp:effectExtent l="0" t="0" r="21590" b="1905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6436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04AFF5B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6.15pt,18.55pt" to="302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81465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BE7873" w:rsidRPr="00C81465" w:rsidRDefault="00BE7873" w:rsidP="00BE7873">
      <w:pPr>
        <w:jc w:val="center"/>
        <w:rPr>
          <w:b/>
          <w:bCs/>
          <w:sz w:val="26"/>
          <w:szCs w:val="26"/>
        </w:rPr>
      </w:pPr>
      <w:r w:rsidRPr="00C81465">
        <w:rPr>
          <w:b/>
          <w:bCs/>
          <w:sz w:val="26"/>
          <w:szCs w:val="26"/>
        </w:rPr>
        <w:t>KẾ</w:t>
      </w:r>
      <w:r w:rsidRPr="00C81465">
        <w:rPr>
          <w:b/>
          <w:bCs/>
          <w:sz w:val="26"/>
          <w:szCs w:val="26"/>
          <w:lang w:val="vi-VN"/>
        </w:rPr>
        <w:t xml:space="preserve"> HOẠCH </w:t>
      </w:r>
      <w:r w:rsidRPr="00C81465">
        <w:rPr>
          <w:b/>
          <w:bCs/>
          <w:sz w:val="26"/>
          <w:szCs w:val="26"/>
        </w:rPr>
        <w:t>GIÁO DỤC CỦA GIÁO VIÊN</w:t>
      </w:r>
    </w:p>
    <w:p w:rsidR="00BE7873" w:rsidRPr="00C81465" w:rsidRDefault="00BE7873" w:rsidP="00BE7873">
      <w:pPr>
        <w:jc w:val="center"/>
        <w:rPr>
          <w:b/>
          <w:bCs/>
          <w:sz w:val="26"/>
          <w:szCs w:val="26"/>
        </w:rPr>
      </w:pPr>
      <w:r w:rsidRPr="00C81465">
        <w:rPr>
          <w:b/>
          <w:bCs/>
          <w:sz w:val="26"/>
          <w:szCs w:val="26"/>
          <w:lang w:val="vi-VN"/>
        </w:rPr>
        <w:t xml:space="preserve">MÔN HỌC/HOẠT ĐỘNG GIÁO DỤC: </w:t>
      </w:r>
      <w:r w:rsidRPr="00C81465">
        <w:rPr>
          <w:b/>
          <w:bCs/>
          <w:sz w:val="26"/>
          <w:szCs w:val="26"/>
        </w:rPr>
        <w:t>KHOA HỌC TỰ NHIÊN</w:t>
      </w:r>
      <w:r w:rsidR="00C81465" w:rsidRPr="00C81465">
        <w:rPr>
          <w:b/>
          <w:bCs/>
          <w:sz w:val="26"/>
          <w:szCs w:val="26"/>
        </w:rPr>
        <w:t>. LỚP 8</w:t>
      </w:r>
      <w:r w:rsidRPr="00C81465">
        <w:rPr>
          <w:b/>
          <w:bCs/>
          <w:sz w:val="26"/>
          <w:szCs w:val="26"/>
        </w:rPr>
        <w:t xml:space="preserve"> </w:t>
      </w:r>
    </w:p>
    <w:p w:rsidR="00BE7873" w:rsidRDefault="00BE7873" w:rsidP="00BE7873">
      <w:pPr>
        <w:jc w:val="center"/>
        <w:rPr>
          <w:sz w:val="26"/>
          <w:szCs w:val="26"/>
        </w:rPr>
      </w:pPr>
      <w:r w:rsidRPr="00C81465">
        <w:rPr>
          <w:sz w:val="26"/>
          <w:szCs w:val="26"/>
          <w:lang w:val="vi-VN"/>
        </w:rPr>
        <w:t>(Năm họ</w:t>
      </w:r>
      <w:r w:rsidR="00DC3E85" w:rsidRPr="00C81465">
        <w:rPr>
          <w:sz w:val="26"/>
          <w:szCs w:val="26"/>
          <w:lang w:val="vi-VN"/>
        </w:rPr>
        <w:t>c 2023</w:t>
      </w:r>
      <w:r w:rsidRPr="00C81465">
        <w:rPr>
          <w:sz w:val="26"/>
          <w:szCs w:val="26"/>
          <w:lang w:val="vi-VN"/>
        </w:rPr>
        <w:t xml:space="preserve"> </w:t>
      </w:r>
      <w:r w:rsidR="00DC3E85" w:rsidRPr="00C81465">
        <w:rPr>
          <w:sz w:val="26"/>
          <w:szCs w:val="26"/>
          <w:lang w:val="vi-VN"/>
        </w:rPr>
        <w:t>–</w:t>
      </w:r>
      <w:r w:rsidRPr="00C81465">
        <w:rPr>
          <w:sz w:val="26"/>
          <w:szCs w:val="26"/>
          <w:lang w:val="vi-VN"/>
        </w:rPr>
        <w:t xml:space="preserve"> 202</w:t>
      </w:r>
      <w:r w:rsidR="00DC3E85" w:rsidRPr="00C81465">
        <w:rPr>
          <w:sz w:val="26"/>
          <w:szCs w:val="26"/>
        </w:rPr>
        <w:t>4)</w:t>
      </w:r>
    </w:p>
    <w:p w:rsidR="00C81465" w:rsidRPr="00C81465" w:rsidRDefault="00C81465" w:rsidP="00BE7873">
      <w:pPr>
        <w:jc w:val="center"/>
        <w:rPr>
          <w:sz w:val="26"/>
          <w:szCs w:val="26"/>
          <w:lang w:val="vi-VN"/>
        </w:rPr>
      </w:pPr>
    </w:p>
    <w:p w:rsidR="00280F50" w:rsidRDefault="00280F50" w:rsidP="00C81465">
      <w:pPr>
        <w:ind w:firstLine="720"/>
        <w:rPr>
          <w:b/>
          <w:color w:val="FF0000"/>
          <w:sz w:val="26"/>
          <w:szCs w:val="26"/>
        </w:rPr>
      </w:pPr>
      <w:r w:rsidRPr="00C81465">
        <w:rPr>
          <w:b/>
          <w:color w:val="FF0000"/>
          <w:sz w:val="26"/>
          <w:szCs w:val="26"/>
        </w:rPr>
        <w:t>* Phân môn Hóa học:  (</w:t>
      </w:r>
      <w:r w:rsidRPr="00C81465">
        <w:rPr>
          <w:b/>
          <w:i/>
          <w:color w:val="FF0000"/>
          <w:sz w:val="26"/>
          <w:szCs w:val="26"/>
        </w:rPr>
        <w:t>Từ tuần 1 đến tuần 13: 2 tiết/tuần; Từ tuần 13 đến tuần 18: 1 tiết/tuần; Từ tuần 19 đến tuần 35: 1 tiết/tuần</w:t>
      </w:r>
      <w:r w:rsidRPr="00C81465">
        <w:rPr>
          <w:b/>
          <w:color w:val="FF0000"/>
          <w:sz w:val="26"/>
          <w:szCs w:val="26"/>
        </w:rPr>
        <w:t>)</w:t>
      </w:r>
    </w:p>
    <w:p w:rsidR="00C81465" w:rsidRPr="00C81465" w:rsidRDefault="00C81465" w:rsidP="00C81465">
      <w:pPr>
        <w:ind w:firstLine="720"/>
        <w:rPr>
          <w:sz w:val="26"/>
          <w:szCs w:val="26"/>
          <w:lang w:val="vi-VN"/>
        </w:rPr>
      </w:pPr>
    </w:p>
    <w:tbl>
      <w:tblPr>
        <w:tblW w:w="14024" w:type="dxa"/>
        <w:tblLook w:val="04A0" w:firstRow="1" w:lastRow="0" w:firstColumn="1" w:lastColumn="0" w:noHBand="0" w:noVBand="1"/>
      </w:tblPr>
      <w:tblGrid>
        <w:gridCol w:w="831"/>
        <w:gridCol w:w="3709"/>
        <w:gridCol w:w="954"/>
        <w:gridCol w:w="286"/>
        <w:gridCol w:w="2246"/>
        <w:gridCol w:w="4438"/>
        <w:gridCol w:w="1560"/>
      </w:tblGrid>
      <w:tr w:rsidR="00280F50" w:rsidRPr="00C81465" w:rsidTr="00C81465">
        <w:trPr>
          <w:trHeight w:val="957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AF06BC" w:rsidP="00BE7873">
            <w:pPr>
              <w:spacing w:before="0" w:after="0"/>
              <w:rPr>
                <w:rFonts w:eastAsia="Times New Roman"/>
                <w:b/>
                <w:bCs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F06BC" w:rsidRPr="00C81465" w:rsidRDefault="00AF06BC" w:rsidP="00AF06BC">
            <w:pPr>
              <w:jc w:val="center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BE7873" w:rsidRPr="00C81465" w:rsidRDefault="00BE7873" w:rsidP="00BE7873">
            <w:pPr>
              <w:spacing w:before="0" w:after="0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AF06BC" w:rsidRPr="00C81465" w:rsidRDefault="00AF06BC" w:rsidP="00AF06B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6BC" w:rsidRPr="00C81465" w:rsidRDefault="00AF06BC" w:rsidP="00AF06B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BE7873" w:rsidP="00BE787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BE7873" w:rsidP="00C81465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Địa điểm dạy học</w:t>
            </w:r>
          </w:p>
        </w:tc>
      </w:tr>
      <w:tr w:rsidR="00280F50" w:rsidRPr="00C81465" w:rsidTr="00F934E4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1: Sử dụng một số hoá chất, thiết bị cơ bản trong phòng thí nghiệm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F06BC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1,2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8978C5">
            <w:pPr>
              <w:rPr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>- Các dụng cụ đo lường cơ bản đã học.</w:t>
            </w:r>
          </w:p>
          <w:p w:rsidR="00F934E4" w:rsidRPr="00C81465" w:rsidRDefault="00F934E4" w:rsidP="008978C5">
            <w:pPr>
              <w:pStyle w:val="ListParagraph"/>
              <w:numPr>
                <w:ilvl w:val="0"/>
                <w:numId w:val="1"/>
              </w:numPr>
              <w:spacing w:before="0" w:after="0"/>
              <w:ind w:left="-108" w:hanging="142"/>
              <w:rPr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 xml:space="preserve"> - Ống nghiệm, kẹp ống nghiệm, ống nhỏ giọt, giá đỡ thí nghiệm.</w:t>
            </w:r>
          </w:p>
          <w:p w:rsidR="00BE7873" w:rsidRPr="00C81465" w:rsidRDefault="00F934E4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>- Màn hình trình chiếu.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F934E4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DC3E85" w:rsidRPr="00C81465" w:rsidTr="005B0EF8">
        <w:trPr>
          <w:trHeight w:val="390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DC3E85" w:rsidRPr="00C81465" w:rsidRDefault="00DC3E85" w:rsidP="008978C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</w:rPr>
              <w:lastRenderedPageBreak/>
              <w:t xml:space="preserve">Chương I - PHẢN ỨNG HOÁ HỌC </w:t>
            </w:r>
            <w:r w:rsidRPr="00C81465">
              <w:rPr>
                <w:b/>
                <w:bCs/>
                <w:sz w:val="26"/>
                <w:szCs w:val="26"/>
              </w:rPr>
              <w:t>(20 tiết)</w:t>
            </w:r>
          </w:p>
          <w:p w:rsidR="008978C5" w:rsidRPr="00C81465" w:rsidRDefault="008978C5" w:rsidP="008978C5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0F50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02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2. Phản ứng hoá học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2,3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Giá sắt, đèn cồn, ống nghiệm, thìa xúc hóa chất, ống hút hóa chất, kẹp gỗ.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Hóa chất: Bột sắt(iron, Fe), bột Lưu huỳnh (Sulfur, S) dd hydro chloric acid (HCl), sodium hydroxide (NaOH), copper(II) sulfate (CuSO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), barium chlorile (BaCl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), kẽm (zinc, Zn)</w:t>
            </w:r>
          </w:p>
          <w:p w:rsidR="008978C5" w:rsidRPr="00C81465" w:rsidRDefault="00F934E4" w:rsidP="00C8146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03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3. Mol và tỉ khối chất khí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4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F934E4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04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4. Dung dịch và nồng độ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5,6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cốc thủy tinh 100ml, thìa xúc hóa chất, ống hút hóa chất, đũa thủy tinh.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Hóa chất: Muối ăn hạt, copper(II) sulfate (CuSO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), nước</w:t>
            </w:r>
          </w:p>
          <w:p w:rsidR="008978C5" w:rsidRPr="00C81465" w:rsidRDefault="00F934E4" w:rsidP="00C8146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0F50" w:rsidRPr="00C81465" w:rsidTr="00F934E4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05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5. Định luật bảo toàn khối lượng và phương trình hoá học</w:t>
            </w:r>
          </w:p>
          <w:p w:rsidR="000E61F6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7,8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F934E4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06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6. Tính theo phương trình hoá học</w:t>
            </w:r>
          </w:p>
          <w:p w:rsidR="000E61F6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9,10,11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F934E4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A26109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6109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07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26109" w:rsidRPr="00C81465" w:rsidRDefault="00A26109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giữa kì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A26109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109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09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09" w:rsidRPr="00C81465" w:rsidRDefault="00F934E4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09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08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7. Tốc độ phản ứng và chất xúc tác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11,12,13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Calibri"/>
                <w:bCs/>
                <w:color w:val="auto"/>
                <w:sz w:val="26"/>
                <w:szCs w:val="26"/>
              </w:rPr>
            </w:pPr>
            <w:r w:rsidRPr="00C81465">
              <w:rPr>
                <w:bCs/>
                <w:color w:val="auto"/>
                <w:sz w:val="26"/>
                <w:szCs w:val="26"/>
              </w:rPr>
              <w:t>- Dụng cụ: ống nghiệm, kẹp gỗ, cóc thủy tinh 50ml, thìa xúc hóa chất, ống hút hóa chất.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bCs/>
                <w:color w:val="auto"/>
                <w:sz w:val="26"/>
                <w:szCs w:val="26"/>
              </w:rPr>
            </w:pPr>
            <w:r w:rsidRPr="00C81465">
              <w:rPr>
                <w:bCs/>
                <w:color w:val="auto"/>
                <w:sz w:val="26"/>
                <w:szCs w:val="26"/>
              </w:rPr>
              <w:t>- Hóa chất: dung dịch HCl 0,1M, dung dịch HCl 1M, đinh sắt, viên C sủi, đá vôi dạng viên, đá vôi dạng bột, nước oxy già (y tế) H</w:t>
            </w:r>
            <w:r w:rsidRPr="00C81465">
              <w:rPr>
                <w:bCs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bCs/>
                <w:color w:val="auto"/>
                <w:sz w:val="26"/>
                <w:szCs w:val="26"/>
              </w:rPr>
              <w:t>O</w:t>
            </w:r>
            <w:r w:rsidRPr="00C81465">
              <w:rPr>
                <w:bCs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bCs/>
                <w:color w:val="auto"/>
                <w:sz w:val="26"/>
                <w:szCs w:val="26"/>
              </w:rPr>
              <w:t xml:space="preserve"> 3%, manganese dioxide (MnO</w:t>
            </w:r>
            <w:r w:rsidRPr="00C81465">
              <w:rPr>
                <w:bCs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bCs/>
                <w:color w:val="auto"/>
                <w:sz w:val="26"/>
                <w:szCs w:val="26"/>
              </w:rPr>
              <w:t>, dạng bột)</w:t>
            </w:r>
          </w:p>
          <w:p w:rsidR="008978C5" w:rsidRPr="00C81465" w:rsidRDefault="00F934E4" w:rsidP="00C8146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bCs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DC3E85" w:rsidRPr="00C81465" w:rsidTr="002D71C3">
        <w:trPr>
          <w:trHeight w:val="390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E61F6" w:rsidRPr="00C81465" w:rsidRDefault="000E61F6" w:rsidP="008978C5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DC3E85" w:rsidRPr="00C81465" w:rsidRDefault="00DC3E85" w:rsidP="008978C5">
            <w:pPr>
              <w:spacing w:before="0" w:after="0"/>
              <w:jc w:val="center"/>
              <w:rPr>
                <w:rStyle w:val="Strong"/>
                <w:bCs w:val="0"/>
                <w:sz w:val="26"/>
                <w:szCs w:val="26"/>
                <w:lang w:val="de-DE"/>
              </w:rPr>
            </w:pPr>
            <w:r w:rsidRPr="00C81465">
              <w:rPr>
                <w:b/>
                <w:bCs/>
                <w:sz w:val="26"/>
                <w:szCs w:val="26"/>
                <w:lang w:val="de-DE"/>
              </w:rPr>
              <w:t xml:space="preserve">Chương II - MỘT SỐ CHẤT THÔNG DỤNG </w:t>
            </w:r>
            <w:r w:rsidRPr="00C81465">
              <w:rPr>
                <w:bCs/>
                <w:sz w:val="26"/>
                <w:szCs w:val="26"/>
                <w:lang w:val="de-DE"/>
              </w:rPr>
              <w:t>(</w:t>
            </w:r>
            <w:r w:rsidRPr="00C81465">
              <w:rPr>
                <w:rStyle w:val="Strong"/>
                <w:bCs w:val="0"/>
                <w:sz w:val="26"/>
                <w:szCs w:val="26"/>
                <w:lang w:val="de-DE"/>
              </w:rPr>
              <w:t>21 tiết)</w:t>
            </w:r>
          </w:p>
          <w:p w:rsidR="008978C5" w:rsidRPr="00C81465" w:rsidRDefault="008978C5" w:rsidP="008978C5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0F50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09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8. Acid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13,14,15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ống nghiệm, kẹp gỗ,ống hút hóa chất, thìa xúc hóa chất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Hóa chất: dd HCl 1M, giấy quỳ tím, kẽm, sắt</w:t>
            </w:r>
          </w:p>
          <w:p w:rsidR="00BE7873" w:rsidRPr="00C81465" w:rsidRDefault="00F934E4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0E61F6" w:rsidRPr="00C81465" w:rsidRDefault="000E61F6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E7873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9. Base. Thang pH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73" w:rsidRPr="00C81465" w:rsidRDefault="00BE7873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16,17,19,20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ống nghiệm, kẹp gỗ,ống hút hóa chất.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Hóa chất: dd HCl, dd NaOH, giấy quỳ tím, giấy tẩm phenolphtalein.</w:t>
            </w:r>
          </w:p>
          <w:p w:rsidR="00BE7873" w:rsidRPr="00C81465" w:rsidRDefault="00F934E4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7873" w:rsidRPr="00C81465" w:rsidRDefault="00327CCD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A26109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6109" w:rsidRPr="00C81465" w:rsidRDefault="000E61F6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26109" w:rsidRPr="00C81465" w:rsidRDefault="00A26109" w:rsidP="00BE7873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cuối học kì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A26109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109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09" w:rsidRPr="00C81465" w:rsidRDefault="00A26109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18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09" w:rsidRPr="00C81465" w:rsidRDefault="008978C5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109" w:rsidRPr="00C81465" w:rsidRDefault="008978C5" w:rsidP="00BE7873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F934E4" w:rsidRPr="00C81465" w:rsidTr="001D1B3C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934E4" w:rsidRPr="00C81465" w:rsidRDefault="000E61F6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934E4" w:rsidRPr="00C81465" w:rsidRDefault="00F934E4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10. Oxide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21,22,23,24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ống nghiệm, kẹp gỗ,ống hút hóa chất, nút cao su có ống thủy tinh hình chữ L, thìa xúc hóa chất.</w:t>
            </w:r>
          </w:p>
          <w:p w:rsidR="00F934E4" w:rsidRPr="00C81465" w:rsidRDefault="00F934E4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Hóa chất: dd HCl, đá vôi (CaCO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3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), nước vôi trong (Ca(OH)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), CuO bột, dd H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SO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 loãng.</w:t>
            </w:r>
          </w:p>
          <w:p w:rsidR="000E61F6" w:rsidRPr="00C81465" w:rsidRDefault="00F934E4" w:rsidP="00C81465">
            <w:pPr>
              <w:spacing w:before="0" w:after="0" w:line="276" w:lineRule="auto"/>
              <w:rPr>
                <w:rFonts w:eastAsia="Calibri"/>
                <w:b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8978C5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F934E4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934E4" w:rsidRPr="00C81465" w:rsidRDefault="000E61F6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13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934E4" w:rsidRPr="00C81465" w:rsidRDefault="00F934E4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giữa kì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26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8978C5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F934E4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934E4" w:rsidRPr="00C81465" w:rsidRDefault="000E61F6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14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934E4" w:rsidRPr="00C81465" w:rsidRDefault="00F934E4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11. Muối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6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25,27,28,29,30,31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ống nghiệm, kẹp gỗ,ống hút hóa chất, thìa xúc hóa chất.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Hóa chất: dd H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SO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 loãng, dd NaOH, dd CuSO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, ddNa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SO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4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, dd BaCl</w:t>
            </w:r>
            <w:r w:rsidRPr="00C81465">
              <w:rPr>
                <w:rFonts w:eastAsia="Times New Roman"/>
                <w:color w:val="auto"/>
                <w:sz w:val="26"/>
                <w:szCs w:val="26"/>
                <w:vertAlign w:val="subscript"/>
              </w:rPr>
              <w:t>2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t>, đinh sắt.</w:t>
            </w:r>
          </w:p>
          <w:p w:rsidR="00F934E4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</w:t>
            </w:r>
          </w:p>
          <w:p w:rsidR="000E61F6" w:rsidRPr="00C81465" w:rsidRDefault="000E61F6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8978C5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F934E4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934E4" w:rsidRPr="00C81465" w:rsidRDefault="000E61F6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15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934E4" w:rsidRPr="00C81465" w:rsidRDefault="00F934E4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12. Phân bón hoá học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32,33,34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Mẫu các sản phẩm phân bón.</w:t>
            </w:r>
          </w:p>
          <w:p w:rsidR="00F934E4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8978C5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F934E4" w:rsidRPr="00C81465" w:rsidTr="00F934E4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934E4" w:rsidRPr="00C81465" w:rsidRDefault="000E61F6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16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934E4" w:rsidRPr="00C81465" w:rsidRDefault="00F934E4" w:rsidP="00F934E4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cuối học kì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F934E4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35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34E4" w:rsidRPr="00C81465" w:rsidRDefault="008978C5" w:rsidP="00F934E4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</w:tbl>
    <w:p w:rsidR="00C81465" w:rsidRPr="00C81465" w:rsidRDefault="00C81465" w:rsidP="00280F50">
      <w:pPr>
        <w:ind w:left="567"/>
        <w:rPr>
          <w:b/>
          <w:color w:val="FF0000"/>
          <w:sz w:val="26"/>
          <w:szCs w:val="26"/>
        </w:rPr>
      </w:pPr>
    </w:p>
    <w:p w:rsidR="00280F50" w:rsidRPr="00C81465" w:rsidRDefault="00280F50" w:rsidP="00280F50">
      <w:pPr>
        <w:ind w:left="567"/>
        <w:rPr>
          <w:b/>
          <w:color w:val="FF0000"/>
          <w:sz w:val="26"/>
          <w:szCs w:val="26"/>
        </w:rPr>
      </w:pPr>
      <w:r w:rsidRPr="00C81465">
        <w:rPr>
          <w:b/>
          <w:color w:val="FF0000"/>
          <w:sz w:val="26"/>
          <w:szCs w:val="26"/>
        </w:rPr>
        <w:lastRenderedPageBreak/>
        <w:t>* Phân môn Vật Lý: (</w:t>
      </w:r>
      <w:r w:rsidRPr="00C81465">
        <w:rPr>
          <w:b/>
          <w:i/>
          <w:color w:val="FF0000"/>
          <w:sz w:val="26"/>
          <w:szCs w:val="26"/>
        </w:rPr>
        <w:t>Từ tuần 1 đến tuần 18: 1 tiết/tuần; Từ tuần 19 đến tuần 25: 2 tiết/tuần; Từ tuần 26 đến tuần 35: 1 tiết/tuần</w:t>
      </w:r>
      <w:r w:rsidRPr="00C81465">
        <w:rPr>
          <w:b/>
          <w:color w:val="FF0000"/>
          <w:sz w:val="26"/>
          <w:szCs w:val="26"/>
        </w:rPr>
        <w:t>)</w:t>
      </w:r>
    </w:p>
    <w:p w:rsidR="00280F50" w:rsidRPr="00C81465" w:rsidRDefault="00280F50" w:rsidP="00D95DD5">
      <w:pPr>
        <w:jc w:val="both"/>
        <w:rPr>
          <w:b/>
          <w:bCs/>
          <w:sz w:val="26"/>
          <w:szCs w:val="26"/>
        </w:rPr>
      </w:pPr>
    </w:p>
    <w:tbl>
      <w:tblPr>
        <w:tblW w:w="14024" w:type="dxa"/>
        <w:tblLook w:val="04A0" w:firstRow="1" w:lastRow="0" w:firstColumn="1" w:lastColumn="0" w:noHBand="0" w:noVBand="1"/>
      </w:tblPr>
      <w:tblGrid>
        <w:gridCol w:w="831"/>
        <w:gridCol w:w="3709"/>
        <w:gridCol w:w="954"/>
        <w:gridCol w:w="286"/>
        <w:gridCol w:w="2246"/>
        <w:gridCol w:w="3763"/>
        <w:gridCol w:w="2235"/>
      </w:tblGrid>
      <w:tr w:rsidR="00280F50" w:rsidRPr="00C81465" w:rsidTr="00280F50">
        <w:trPr>
          <w:trHeight w:val="390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b/>
                <w:bCs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280F50" w:rsidRPr="00C81465" w:rsidRDefault="00280F50" w:rsidP="00DE6790">
            <w:pPr>
              <w:spacing w:before="0" w:after="0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C3E85" w:rsidRPr="00C81465" w:rsidTr="00336B95">
        <w:trPr>
          <w:trHeight w:val="390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E61F6" w:rsidRPr="00C81465" w:rsidRDefault="000E61F6" w:rsidP="00DE679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:rsidR="00DC3E85" w:rsidRPr="00C81465" w:rsidRDefault="00DC3E85" w:rsidP="00DE679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</w:rPr>
              <w:t xml:space="preserve">Chương III </w:t>
            </w:r>
            <w:r w:rsidRPr="00C81465">
              <w:rPr>
                <w:b/>
                <w:sz w:val="26"/>
                <w:szCs w:val="26"/>
                <w:lang w:val="de-DE"/>
              </w:rPr>
              <w:t>-</w:t>
            </w:r>
            <w:r w:rsidRPr="00C81465">
              <w:rPr>
                <w:b/>
                <w:sz w:val="26"/>
                <w:szCs w:val="26"/>
              </w:rPr>
              <w:t xml:space="preserve"> KHỐI LƯỢNG RIÊNG VÀ ÁP SUẤT (11 tiết)</w:t>
            </w:r>
          </w:p>
          <w:p w:rsidR="000E61F6" w:rsidRPr="00C81465" w:rsidRDefault="000E61F6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0F50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13. Khối lượng riêng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1,2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rPr>
                <w:b/>
                <w:sz w:val="26"/>
                <w:szCs w:val="26"/>
              </w:rPr>
            </w:pPr>
            <w:r w:rsidRPr="00C81465">
              <w:rPr>
                <w:sz w:val="26"/>
                <w:szCs w:val="26"/>
                <w:lang w:val="vi-VN"/>
              </w:rPr>
              <w:t>- Máy t</w:t>
            </w:r>
            <w:r w:rsidRPr="00C81465">
              <w:rPr>
                <w:sz w:val="26"/>
                <w:szCs w:val="26"/>
              </w:rPr>
              <w:t>ính, tivi</w:t>
            </w:r>
          </w:p>
          <w:p w:rsidR="001921F6" w:rsidRPr="00C81465" w:rsidRDefault="001921F6" w:rsidP="001921F6">
            <w:pPr>
              <w:rPr>
                <w:b/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>- Phiếu học tập</w:t>
            </w:r>
            <w:r w:rsidRPr="00C81465">
              <w:rPr>
                <w:sz w:val="26"/>
                <w:szCs w:val="26"/>
                <w:lang w:val="vi-VN"/>
              </w:rPr>
              <w:t xml:space="preserve"> có liên quan</w:t>
            </w:r>
          </w:p>
          <w:p w:rsidR="000E6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sz w:val="26"/>
                <w:szCs w:val="26"/>
                <w:lang w:val="vi-VN"/>
              </w:rPr>
              <w:t xml:space="preserve">- </w:t>
            </w:r>
            <w:r w:rsidRPr="00C81465">
              <w:rPr>
                <w:sz w:val="26"/>
                <w:szCs w:val="26"/>
              </w:rPr>
              <w:t>Thỏi sắt</w:t>
            </w:r>
            <w:r w:rsidRPr="00C81465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02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14. Thực hành xác định khối lượng riêng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3,4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03 bộ, mỗi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Khối gỗ hình hộp chữ nhật; ống đong; cốc thủy tinh 100ml</w:t>
            </w:r>
          </w:p>
          <w:p w:rsidR="00280F50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color w:val="auto"/>
                <w:sz w:val="26"/>
                <w:szCs w:val="26"/>
              </w:rPr>
              <w:t>Phòng bộ môn Vật lí</w:t>
            </w:r>
          </w:p>
        </w:tc>
      </w:tr>
      <w:tr w:rsidR="00280F50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03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15. Áp suất trên một bề mặt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5,6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2 khối sắt giống nhau có dạng hình hộp chữ nhật; 1 chậu thủy tinh; bột mịn.</w:t>
            </w:r>
          </w:p>
          <w:p w:rsidR="00280F50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04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16. Áp suất chất lỏng. Áp suất khí quyển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7,8,9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Calibri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- Dụng cụ: Bình hình trụ có đáy C và các lỗ A, B ở thành bình được bịt bằng màng cao su mỏng; </w:t>
            </w:r>
            <w:r w:rsidRPr="00C81465">
              <w:rPr>
                <w:rFonts w:eastAsia="Times New Roman"/>
                <w:color w:val="auto"/>
                <w:sz w:val="26"/>
                <w:szCs w:val="26"/>
              </w:rPr>
              <w:lastRenderedPageBreak/>
              <w:t>Bình lớn chứa nước có chiều cao khoảng 50cm.</w:t>
            </w:r>
          </w:p>
          <w:p w:rsidR="00280F50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Phòng học</w:t>
            </w:r>
          </w:p>
        </w:tc>
      </w:tr>
      <w:tr w:rsidR="00D95DD5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5DD5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95DD5" w:rsidRPr="00C81465" w:rsidRDefault="00D95DD5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giữa kì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D95DD5" w:rsidRPr="00C81465" w:rsidRDefault="00D95DD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DD5" w:rsidRPr="00C81465" w:rsidRDefault="00D95DD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DD5" w:rsidRPr="00C81465" w:rsidRDefault="00D95DD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DD5" w:rsidRPr="00C81465" w:rsidRDefault="00327CCD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DD5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06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17. Lực đẩy Archimedes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11,12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Lực kế 2N; Quả nặng; Bình tràn; Ống đong; giá sắt thí nghiệm, cốc thủy tinh chia độ 50ml.</w:t>
            </w:r>
          </w:p>
          <w:p w:rsidR="00280F50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DC3E85" w:rsidRPr="00C81465" w:rsidTr="00862D39">
        <w:trPr>
          <w:trHeight w:val="615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6C4D85" w:rsidRPr="00C81465" w:rsidRDefault="006C4D85" w:rsidP="008978C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DC3E85" w:rsidRPr="00C81465" w:rsidRDefault="00DC3E85" w:rsidP="008978C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81465">
              <w:rPr>
                <w:b/>
                <w:bCs/>
                <w:sz w:val="26"/>
                <w:szCs w:val="26"/>
              </w:rPr>
              <w:t>Chương IV - TÁC DỤNG LÀM QUAY CỦA LỰC (</w:t>
            </w:r>
            <w:r w:rsidRPr="00C81465">
              <w:rPr>
                <w:b/>
                <w:sz w:val="26"/>
                <w:szCs w:val="26"/>
              </w:rPr>
              <w:t>8 tiết)</w:t>
            </w:r>
          </w:p>
          <w:p w:rsidR="000E61F6" w:rsidRPr="00C81465" w:rsidRDefault="000E61F6" w:rsidP="008978C5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0F50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07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18. Tác dụng làm quay của lực. Moment lực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13,14,15,16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pBdr>
                <w:bar w:val="single" w:sz="4" w:color="auto"/>
              </w:pBdr>
              <w:spacing w:line="288" w:lineRule="auto"/>
              <w:jc w:val="both"/>
              <w:rPr>
                <w:bCs/>
                <w:sz w:val="26"/>
                <w:szCs w:val="26"/>
              </w:rPr>
            </w:pPr>
            <w:r w:rsidRPr="00C81465">
              <w:rPr>
                <w:bCs/>
                <w:sz w:val="26"/>
                <w:szCs w:val="26"/>
              </w:rPr>
              <w:t>- Máy tính, tivi, phiếu học tập</w:t>
            </w:r>
          </w:p>
          <w:p w:rsidR="008978C5" w:rsidRPr="00C81465" w:rsidRDefault="001921F6" w:rsidP="001921F6">
            <w:pPr>
              <w:pBdr>
                <w:bar w:val="single" w:sz="4" w:color="auto"/>
              </w:pBdr>
              <w:spacing w:line="288" w:lineRule="auto"/>
              <w:jc w:val="both"/>
              <w:rPr>
                <w:b/>
                <w:bCs/>
                <w:sz w:val="26"/>
                <w:szCs w:val="26"/>
                <w:lang w:val="nl-NL"/>
              </w:rPr>
            </w:pPr>
            <w:r w:rsidRPr="00C81465">
              <w:rPr>
                <w:sz w:val="26"/>
                <w:szCs w:val="26"/>
              </w:rPr>
              <w:t>- Thanh nhựa cứng có lỗ cách đều, giá thí nghiệm, quả nặng, móc treo, chìa khóa vặn ốc vít.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D95DD5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5DD5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08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95DD5" w:rsidRPr="00C81465" w:rsidRDefault="00D95DD5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cuối học kì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D95DD5" w:rsidRPr="00C81465" w:rsidRDefault="00D95DD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5DD5" w:rsidRPr="00C81465" w:rsidRDefault="00D95DD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DD5" w:rsidRPr="00C81465" w:rsidRDefault="00D95DD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18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DD5" w:rsidRPr="00C81465" w:rsidRDefault="00327CCD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5DD5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09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19. Đòn bẩy và ứng dụng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 17,19,20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Giá thí nghiệm; Lực kế; quả nặng có móc treo.</w:t>
            </w:r>
          </w:p>
          <w:p w:rsidR="00280F50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C81465" w:rsidRPr="00C81465" w:rsidRDefault="00C8146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DC3E85" w:rsidRPr="00C81465" w:rsidTr="00D40982">
        <w:trPr>
          <w:trHeight w:val="615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E61F6" w:rsidRPr="00C81465" w:rsidRDefault="000E61F6" w:rsidP="008978C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DC3E85" w:rsidRPr="00C81465" w:rsidRDefault="00DC3E85" w:rsidP="008978C5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C81465">
              <w:rPr>
                <w:b/>
                <w:bCs/>
                <w:sz w:val="26"/>
                <w:szCs w:val="26"/>
              </w:rPr>
              <w:t>Chương V - ĐIỆN (11 tiết)</w:t>
            </w:r>
          </w:p>
          <w:p w:rsidR="000E61F6" w:rsidRPr="00C81465" w:rsidRDefault="000E61F6" w:rsidP="008978C5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0F50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20. Hiện tượng nhiễm điện do cọ xát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20,21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Giá thí nghiệm; đũa thủy tinh.</w:t>
            </w:r>
          </w:p>
          <w:p w:rsidR="00280F50" w:rsidRPr="00C81465" w:rsidRDefault="00327CCD" w:rsidP="008978C5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8978C5" w:rsidRPr="00C81465" w:rsidRDefault="008978C5" w:rsidP="008978C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21. Dòng điện, nguồn điện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21,22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327CCD" w:rsidRPr="00C81465" w:rsidRDefault="00327CCD" w:rsidP="008978C5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cụ:Nguồn điện 3V; bóng đèn pin 2,5V; dây nối; công tắc; dây nhôm; đồng; nhựa.</w:t>
            </w:r>
          </w:p>
          <w:p w:rsidR="008978C5" w:rsidRPr="00C81465" w:rsidRDefault="00327CCD" w:rsidP="00C81465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22. Mạch điện đơn giản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95DD5" w:rsidRPr="00C81465">
              <w:rPr>
                <w:rFonts w:eastAsia="Times New Roman"/>
                <w:sz w:val="26"/>
                <w:szCs w:val="26"/>
              </w:rPr>
              <w:t xml:space="preserve"> 22,23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pBdr>
                <w:bar w:val="single" w:sz="4" w:color="auto"/>
              </w:pBdr>
              <w:spacing w:line="24" w:lineRule="atLeast"/>
              <w:jc w:val="both"/>
              <w:rPr>
                <w:sz w:val="26"/>
                <w:szCs w:val="26"/>
                <w:lang w:val="nl-NL"/>
              </w:rPr>
            </w:pPr>
            <w:r w:rsidRPr="00C81465">
              <w:rPr>
                <w:sz w:val="26"/>
                <w:szCs w:val="26"/>
                <w:lang w:val="nl-NL"/>
              </w:rPr>
              <w:t>- Máy tính, máy chiếu.</w:t>
            </w:r>
          </w:p>
          <w:p w:rsidR="001921F6" w:rsidRPr="00C81465" w:rsidRDefault="001921F6" w:rsidP="001921F6">
            <w:pPr>
              <w:pBdr>
                <w:bar w:val="single" w:sz="4" w:color="auto"/>
              </w:pBdr>
              <w:spacing w:line="24" w:lineRule="atLeast"/>
              <w:jc w:val="both"/>
              <w:rPr>
                <w:sz w:val="26"/>
                <w:szCs w:val="26"/>
                <w:lang w:val="nl-NL"/>
              </w:rPr>
            </w:pPr>
            <w:r w:rsidRPr="00C81465">
              <w:rPr>
                <w:sz w:val="26"/>
                <w:szCs w:val="26"/>
                <w:lang w:val="nl-NL"/>
              </w:rPr>
              <w:t>- Một pin quang điện, một đèn pin gắn trên giá, một điện kế nhạy, dây nối.</w:t>
            </w:r>
          </w:p>
          <w:p w:rsidR="001921F6" w:rsidRPr="00C81465" w:rsidRDefault="001921F6" w:rsidP="001921F6">
            <w:pPr>
              <w:pBdr>
                <w:bar w:val="single" w:sz="4" w:color="auto"/>
              </w:pBdr>
              <w:spacing w:line="24" w:lineRule="atLeast"/>
              <w:jc w:val="both"/>
              <w:rPr>
                <w:sz w:val="26"/>
                <w:szCs w:val="26"/>
                <w:lang w:val="nl-NL"/>
              </w:rPr>
            </w:pPr>
            <w:r w:rsidRPr="00C81465">
              <w:rPr>
                <w:sz w:val="26"/>
                <w:szCs w:val="26"/>
                <w:lang w:val="nl-NL"/>
              </w:rPr>
              <w:t>- Một miếng bìa cứng khoét lỗ kim nhỏ, màn chắn thẳng đứng dùng làm màn hứng.</w:t>
            </w:r>
          </w:p>
          <w:p w:rsidR="001921F6" w:rsidRPr="00C81465" w:rsidRDefault="001921F6" w:rsidP="001921F6">
            <w:pPr>
              <w:pBdr>
                <w:bar w:val="single" w:sz="4" w:color="auto"/>
              </w:pBdr>
              <w:spacing w:line="24" w:lineRule="atLeast"/>
              <w:jc w:val="both"/>
              <w:rPr>
                <w:sz w:val="26"/>
                <w:szCs w:val="26"/>
                <w:lang w:val="nl-NL"/>
              </w:rPr>
            </w:pPr>
            <w:r w:rsidRPr="00C81465">
              <w:rPr>
                <w:sz w:val="26"/>
                <w:szCs w:val="26"/>
                <w:lang w:val="nl-NL"/>
              </w:rPr>
              <w:t>- Một đèn led nhỏ dùng làm nguồn sáng hẹp, một quả bóng nhựa nhỏ sẫm màu dùng làm vật cản sáng.</w:t>
            </w:r>
          </w:p>
          <w:p w:rsidR="008978C5" w:rsidRPr="00C81465" w:rsidRDefault="001921F6" w:rsidP="001921F6">
            <w:pPr>
              <w:spacing w:before="0" w:after="0"/>
              <w:rPr>
                <w:sz w:val="26"/>
                <w:szCs w:val="26"/>
                <w:lang w:val="nl-NL"/>
              </w:rPr>
            </w:pPr>
            <w:r w:rsidRPr="00C81465">
              <w:rPr>
                <w:sz w:val="26"/>
                <w:szCs w:val="26"/>
                <w:lang w:val="nl-NL"/>
              </w:rPr>
              <w:t>- Một pin quang điện, một nguồn sáng, vật cản, màn hứng đều được gắn trên các giá thẳng đứng có độ cao phù hợp nhau.</w:t>
            </w:r>
          </w:p>
          <w:p w:rsidR="006C4D85" w:rsidRPr="00C81465" w:rsidRDefault="006C4D85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1921F6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23. Tác dụng của dòng điện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23,24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pBdr>
                <w:bar w:val="single" w:sz="4" w:color="auto"/>
              </w:pBdr>
              <w:spacing w:line="24" w:lineRule="atLeast"/>
              <w:jc w:val="both"/>
              <w:rPr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>- Nguồn điện 6V, bóng đèn pin, công tắc, dd CuSO</w:t>
            </w:r>
            <w:r w:rsidRPr="00C81465">
              <w:rPr>
                <w:sz w:val="26"/>
                <w:szCs w:val="26"/>
                <w:vertAlign w:val="subscript"/>
              </w:rPr>
              <w:t>4</w:t>
            </w:r>
            <w:r w:rsidRPr="00C81465">
              <w:rPr>
                <w:sz w:val="26"/>
                <w:szCs w:val="26"/>
              </w:rPr>
              <w:t>, hai thỏi than.</w:t>
            </w:r>
          </w:p>
          <w:p w:rsidR="006C4D85" w:rsidRPr="00C81465" w:rsidRDefault="006C4D85" w:rsidP="001921F6">
            <w:pPr>
              <w:pBdr>
                <w:bar w:val="single" w:sz="4" w:color="auto"/>
              </w:pBdr>
              <w:spacing w:line="24" w:lineRule="atLeast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1921F6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14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24. Cường độ dòng điện và hiệu điện thế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24,25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01 bộ gồm: </w:t>
            </w:r>
          </w:p>
          <w:p w:rsidR="001921F6" w:rsidRPr="00C81465" w:rsidRDefault="001921F6" w:rsidP="001921F6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Nguồn điện (pin) 1,5V, 3V, 4,5V, biến trở, ampe kế, vôn kế;  bóng đèn 1,5V; công tắc; dây nối.</w:t>
            </w:r>
          </w:p>
          <w:p w:rsidR="001921F6" w:rsidRPr="00C81465" w:rsidRDefault="001921F6" w:rsidP="001921F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1921F6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15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25. Thực hành đo cường độ dòng điện và hiệu điện thế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25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 xml:space="preserve">Số lượng 03 bộ, mỗi bộ gồm: </w:t>
            </w:r>
          </w:p>
          <w:p w:rsidR="001921F6" w:rsidRPr="00C81465" w:rsidRDefault="001921F6" w:rsidP="001921F6">
            <w:pPr>
              <w:spacing w:before="0" w:after="0" w:line="276" w:lineRule="auto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Dụng cụ: Nguồn điện (pin) 1,5V, 3V, 6V, biến trở, ampe kế, vôn kế;  bóng đèn 6V - 0,5A; công tắc; dây nối.</w:t>
            </w:r>
          </w:p>
          <w:p w:rsidR="001921F6" w:rsidRPr="00C81465" w:rsidRDefault="001921F6" w:rsidP="001921F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color w:val="auto"/>
                <w:sz w:val="26"/>
                <w:szCs w:val="26"/>
              </w:rPr>
              <w:t>Phòng bộ môn Vật lí</w:t>
            </w:r>
          </w:p>
        </w:tc>
      </w:tr>
      <w:tr w:rsidR="001921F6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16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giữa kì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1921F6" w:rsidRPr="00C81465" w:rsidTr="00A60DE7">
        <w:trPr>
          <w:trHeight w:val="390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:rsidR="001921F6" w:rsidRPr="00C81465" w:rsidRDefault="001921F6" w:rsidP="001921F6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C81465">
              <w:rPr>
                <w:b/>
                <w:bCs/>
                <w:sz w:val="26"/>
                <w:szCs w:val="26"/>
              </w:rPr>
              <w:t>Chương VI - NHIỆT (Năng lượng và cuộc sống) (8 tiết)</w:t>
            </w:r>
          </w:p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21F6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17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26. Năng lượng nhiệt và nội năng</w:t>
            </w:r>
          </w:p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27,28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9861BF" w:rsidP="001921F6">
            <w:pPr>
              <w:spacing w:before="0" w:after="0"/>
              <w:rPr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>- Giá thí nghiệm, cốc thủy tinh, nhiệt kế, quả cầu kim loại, đèn cồn.</w:t>
            </w:r>
          </w:p>
          <w:p w:rsidR="006C4D85" w:rsidRPr="00C81465" w:rsidRDefault="006C4D85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1921F6" w:rsidRPr="00C81465" w:rsidTr="00280F50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18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27. Thực hành đo năng lượng nhiệt bằng joulemeter</w:t>
            </w:r>
          </w:p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29,30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9861BF" w:rsidP="001921F6">
            <w:pPr>
              <w:spacing w:before="0" w:after="0"/>
              <w:rPr>
                <w:bCs/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 xml:space="preserve">- Bình lượng kế có dây đốt, que khuấy, nhiệt kế, dụng cụ đo năng </w:t>
            </w:r>
            <w:r w:rsidRPr="00C81465">
              <w:rPr>
                <w:sz w:val="26"/>
                <w:szCs w:val="26"/>
              </w:rPr>
              <w:lastRenderedPageBreak/>
              <w:t>lượng j</w:t>
            </w:r>
            <w:r w:rsidRPr="00C81465">
              <w:rPr>
                <w:bCs/>
                <w:sz w:val="26"/>
                <w:szCs w:val="26"/>
              </w:rPr>
              <w:t>oulemeter, nguồn điện 12V, dây nối.</w:t>
            </w:r>
            <w:r w:rsidR="006C4D85" w:rsidRPr="00C81465">
              <w:rPr>
                <w:bCs/>
                <w:sz w:val="26"/>
                <w:szCs w:val="26"/>
              </w:rPr>
              <w:t>\</w:t>
            </w:r>
          </w:p>
          <w:p w:rsidR="006C4D85" w:rsidRPr="00C81465" w:rsidRDefault="006C4D85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color w:val="auto"/>
                <w:sz w:val="26"/>
                <w:szCs w:val="26"/>
              </w:rPr>
              <w:lastRenderedPageBreak/>
              <w:t>Phòng bộ môn Vật lí</w:t>
            </w:r>
          </w:p>
        </w:tc>
      </w:tr>
      <w:tr w:rsidR="001921F6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28. Sự truyền nhiệt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31,32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9861BF" w:rsidP="001921F6">
            <w:pPr>
              <w:spacing w:before="0" w:after="0"/>
              <w:rPr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>- Bộ thí nghiệm dẫn nhiệt, giá sắt, đèn cồn, cốc thủy tinh, bình thủy tinh, tấm gỗ.</w:t>
            </w:r>
          </w:p>
          <w:p w:rsidR="006C4D85" w:rsidRPr="00C81465" w:rsidRDefault="006C4D85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1921F6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29. Sự nở vì nhiệt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33,34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9861BF" w:rsidP="001921F6">
            <w:pPr>
              <w:spacing w:before="0" w:after="0"/>
              <w:rPr>
                <w:sz w:val="26"/>
                <w:szCs w:val="26"/>
              </w:rPr>
            </w:pPr>
            <w:r w:rsidRPr="00C81465">
              <w:rPr>
                <w:sz w:val="26"/>
                <w:szCs w:val="26"/>
              </w:rPr>
              <w:t xml:space="preserve">- Giá sắt, ba thanh nhôm, đồng, sắt, đèn cồn, bình thủy tinh.  </w:t>
            </w:r>
          </w:p>
          <w:p w:rsidR="006C4D85" w:rsidRPr="00C81465" w:rsidRDefault="006C4D85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1921F6" w:rsidRPr="00C81465" w:rsidTr="00280F50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cuối học kì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35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1921F6" w:rsidRPr="00C81465" w:rsidRDefault="001921F6" w:rsidP="001921F6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21F6" w:rsidRPr="00C81465" w:rsidRDefault="001921F6" w:rsidP="001921F6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</w:tbl>
    <w:p w:rsidR="006C4D85" w:rsidRPr="00C81465" w:rsidRDefault="006C4D85" w:rsidP="00D95DD5">
      <w:pPr>
        <w:ind w:firstLine="720"/>
        <w:rPr>
          <w:b/>
          <w:color w:val="FF0000"/>
          <w:sz w:val="26"/>
          <w:szCs w:val="26"/>
        </w:rPr>
      </w:pPr>
    </w:p>
    <w:p w:rsidR="00D95DD5" w:rsidRDefault="00D95DD5" w:rsidP="00D95DD5">
      <w:pPr>
        <w:ind w:firstLine="720"/>
        <w:rPr>
          <w:b/>
          <w:color w:val="FF0000"/>
          <w:sz w:val="26"/>
          <w:szCs w:val="26"/>
        </w:rPr>
      </w:pPr>
      <w:r w:rsidRPr="00C81465">
        <w:rPr>
          <w:b/>
          <w:color w:val="FF0000"/>
          <w:sz w:val="26"/>
          <w:szCs w:val="26"/>
        </w:rPr>
        <w:t>* Phân môn Sinh: :  (</w:t>
      </w:r>
      <w:r w:rsidRPr="00C81465">
        <w:rPr>
          <w:b/>
          <w:i/>
          <w:color w:val="FF0000"/>
          <w:sz w:val="26"/>
          <w:szCs w:val="26"/>
        </w:rPr>
        <w:t>Từ tuần 1 đến tuần 13: 1 tiết/tuần; Từ tuần 13 đến tuần 18: 2 tiết/tuần; Từ tuần 19 đến tuần 25: 1 tiết/tuần; Từ tuần 26 đến tuần 25: 2  tiết/tuần</w:t>
      </w:r>
      <w:r w:rsidRPr="00C81465">
        <w:rPr>
          <w:b/>
          <w:color w:val="FF0000"/>
          <w:sz w:val="26"/>
          <w:szCs w:val="26"/>
        </w:rPr>
        <w:t>)</w:t>
      </w:r>
    </w:p>
    <w:p w:rsidR="00C81465" w:rsidRPr="00C81465" w:rsidRDefault="00C81465" w:rsidP="00D95DD5">
      <w:pPr>
        <w:ind w:firstLine="720"/>
        <w:rPr>
          <w:b/>
          <w:color w:val="FF0000"/>
          <w:sz w:val="26"/>
          <w:szCs w:val="26"/>
        </w:rPr>
      </w:pPr>
    </w:p>
    <w:tbl>
      <w:tblPr>
        <w:tblW w:w="14024" w:type="dxa"/>
        <w:tblLook w:val="04A0" w:firstRow="1" w:lastRow="0" w:firstColumn="1" w:lastColumn="0" w:noHBand="0" w:noVBand="1"/>
      </w:tblPr>
      <w:tblGrid>
        <w:gridCol w:w="831"/>
        <w:gridCol w:w="3709"/>
        <w:gridCol w:w="954"/>
        <w:gridCol w:w="286"/>
        <w:gridCol w:w="2246"/>
        <w:gridCol w:w="3763"/>
        <w:gridCol w:w="2235"/>
      </w:tblGrid>
      <w:tr w:rsidR="00280F50" w:rsidRPr="00C81465" w:rsidTr="00D95DD5">
        <w:trPr>
          <w:trHeight w:val="390"/>
        </w:trPr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1F6" w:rsidRPr="00C81465" w:rsidRDefault="000E61F6" w:rsidP="00DE6790">
            <w:pPr>
              <w:spacing w:before="0" w:after="0"/>
              <w:rPr>
                <w:b/>
                <w:sz w:val="26"/>
                <w:szCs w:val="26"/>
                <w:lang w:val="vi-VN"/>
              </w:rPr>
            </w:pPr>
          </w:p>
          <w:p w:rsidR="00280F50" w:rsidRPr="00C81465" w:rsidRDefault="00280F50" w:rsidP="00DE6790">
            <w:pPr>
              <w:spacing w:before="0" w:after="0"/>
              <w:rPr>
                <w:rFonts w:eastAsia="Times New Roman"/>
                <w:b/>
                <w:bCs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280F50" w:rsidRPr="00C81465" w:rsidRDefault="00280F50" w:rsidP="00DE6790">
            <w:pPr>
              <w:spacing w:before="0" w:after="0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C3E85" w:rsidRPr="00C81465" w:rsidTr="0071432B">
        <w:trPr>
          <w:trHeight w:val="390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E61F6" w:rsidRPr="00C81465" w:rsidRDefault="000E61F6" w:rsidP="00DE679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:rsidR="00DC3E85" w:rsidRPr="00C81465" w:rsidRDefault="00F934E4" w:rsidP="00DE679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81465">
              <w:rPr>
                <w:b/>
                <w:sz w:val="26"/>
                <w:szCs w:val="26"/>
              </w:rPr>
              <w:t>Chương VII - SINH HỌC CƠ THỂ NGƯỜI (28 tiết)</w:t>
            </w:r>
          </w:p>
          <w:p w:rsidR="000E61F6" w:rsidRPr="00C81465" w:rsidRDefault="000E61F6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0F50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30. Khái quát về cơ thể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02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31. Hệ vận động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2,3,4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D95DD5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03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32. Dinh dưỡng và tiêu hoá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5,6,7,8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648EE" w:rsidRPr="00C81465" w:rsidRDefault="00E648EE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giữa kì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648EE" w:rsidRPr="00C81465" w:rsidRDefault="00DC3E8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8EE" w:rsidRPr="00C81465" w:rsidRDefault="00E648EE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10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D95DD5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05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33. Máu và hệ tuần hoàn của cơ thể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9,11,12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06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34. Hệ hô hấp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13,14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07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35. Hệ bài tiết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15,16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D95DD5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08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36. Điều hoà môi trường trong của cơ thể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16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280F50" w:rsidRPr="00C81465" w:rsidTr="00D95DD5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0F50" w:rsidRPr="00C81465" w:rsidRDefault="000E61F6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09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37. Hệ thần kinh và các giác quan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280F50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E648EE" w:rsidRPr="00C81465">
              <w:rPr>
                <w:rFonts w:eastAsia="Times New Roman"/>
                <w:sz w:val="26"/>
                <w:szCs w:val="26"/>
              </w:rPr>
              <w:t xml:space="preserve"> 17,19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327CCD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F50" w:rsidRPr="00C81465" w:rsidRDefault="008978C5" w:rsidP="00DE6790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cuối học kì 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18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38. Hệ nội tiết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20,21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39. Da và điều hoà thân nhiệt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22,23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13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40. Sinh sản ở người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24,25,26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14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giữa kì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26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F934E4" w:rsidRPr="00C81465" w:rsidTr="0063484D">
        <w:trPr>
          <w:trHeight w:val="615"/>
        </w:trPr>
        <w:tc>
          <w:tcPr>
            <w:tcW w:w="1402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E61F6" w:rsidRPr="00C81465" w:rsidRDefault="000E61F6" w:rsidP="00E648EE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934E4" w:rsidRPr="00C81465" w:rsidRDefault="00F934E4" w:rsidP="00E648EE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C81465">
              <w:rPr>
                <w:b/>
                <w:sz w:val="26"/>
                <w:szCs w:val="26"/>
                <w:lang w:val="vi-VN"/>
              </w:rPr>
              <w:t>CHƯƠNG VIII - SINH VẬT VÀ MÔI TRƯỜNG (1</w:t>
            </w:r>
            <w:r w:rsidRPr="00C81465">
              <w:rPr>
                <w:b/>
                <w:sz w:val="26"/>
                <w:szCs w:val="26"/>
              </w:rPr>
              <w:t>6</w:t>
            </w:r>
            <w:r w:rsidRPr="00C81465">
              <w:rPr>
                <w:b/>
                <w:sz w:val="26"/>
                <w:szCs w:val="26"/>
                <w:lang w:val="vi-VN"/>
              </w:rPr>
              <w:t xml:space="preserve"> tiết)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E648EE" w:rsidRPr="00C81465" w:rsidTr="00D95DD5">
        <w:trPr>
          <w:trHeight w:val="615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15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41. Môi trường sống và các nhân tố sinh thái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27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16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42. Quần thể sinh vật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28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17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43. Quần xã sinh vật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29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44. Hệ sinh thái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30,31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19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45. Sinh quyển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31,32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46. Cân bằng tự nhiên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 33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21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Bài 47. Bảo vệ môi trường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C3E85" w:rsidRPr="00C81465">
              <w:rPr>
                <w:rFonts w:eastAsia="Times New Roman"/>
                <w:sz w:val="26"/>
                <w:szCs w:val="26"/>
              </w:rPr>
              <w:t xml:space="preserve"> 34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  <w:p w:rsidR="000E61F6" w:rsidRPr="00C81465" w:rsidRDefault="000E61F6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  <w:tr w:rsidR="00E648EE" w:rsidRPr="00C81465" w:rsidTr="00D95DD5">
        <w:trPr>
          <w:trHeight w:val="390"/>
        </w:trPr>
        <w:tc>
          <w:tcPr>
            <w:tcW w:w="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648EE" w:rsidRPr="00C81465" w:rsidRDefault="000E61F6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22</w:t>
            </w:r>
          </w:p>
        </w:tc>
        <w:tc>
          <w:tcPr>
            <w:tcW w:w="3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648EE" w:rsidRPr="00C81465" w:rsidRDefault="00DC3E85" w:rsidP="00E648EE">
            <w:pPr>
              <w:spacing w:before="0" w:after="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Ôn tập kiểm tra cuối học kì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648EE" w:rsidRPr="00C81465" w:rsidRDefault="00DC3E8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E648EE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Tuần</w:t>
            </w:r>
            <w:r w:rsidR="00DC3E85" w:rsidRPr="00C81465">
              <w:rPr>
                <w:rFonts w:eastAsia="Times New Roman"/>
                <w:sz w:val="26"/>
                <w:szCs w:val="26"/>
              </w:rPr>
              <w:t xml:space="preserve"> 35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327CCD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color w:val="auto"/>
                <w:sz w:val="26"/>
                <w:szCs w:val="26"/>
              </w:rPr>
              <w:t>- Máy tính, tivi.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8EE" w:rsidRPr="00C81465" w:rsidRDefault="008978C5" w:rsidP="00E648EE">
            <w:pPr>
              <w:spacing w:before="0"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t>Phòng học</w:t>
            </w:r>
          </w:p>
        </w:tc>
      </w:tr>
    </w:tbl>
    <w:p w:rsidR="00BE7873" w:rsidRPr="00C81465" w:rsidRDefault="00BE7873" w:rsidP="00BE7873">
      <w:pPr>
        <w:spacing w:after="240"/>
        <w:rPr>
          <w:rFonts w:eastAsia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0"/>
        <w:gridCol w:w="2925"/>
        <w:gridCol w:w="6818"/>
      </w:tblGrid>
      <w:tr w:rsidR="00BE7873" w:rsidRPr="00C81465" w:rsidTr="00BE7873">
        <w:tc>
          <w:tcPr>
            <w:tcW w:w="0" w:type="auto"/>
            <w:hideMark/>
          </w:tcPr>
          <w:p w:rsidR="00BE7873" w:rsidRPr="00C81465" w:rsidRDefault="00BE7873" w:rsidP="00BE7873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925" w:type="dxa"/>
            <w:hideMark/>
          </w:tcPr>
          <w:p w:rsidR="00BE7873" w:rsidRPr="00C81465" w:rsidRDefault="00BE7873" w:rsidP="00BE7873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BE7873" w:rsidRPr="00C81465" w:rsidRDefault="00BE7873" w:rsidP="00BE7873">
            <w:pPr>
              <w:spacing w:after="0" w:line="0" w:lineRule="atLeast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i/>
                <w:iCs/>
                <w:sz w:val="26"/>
                <w:szCs w:val="26"/>
              </w:rPr>
              <w:t xml:space="preserve">                                         Bình</w:t>
            </w:r>
            <w:r w:rsidR="007C30BD">
              <w:rPr>
                <w:rFonts w:eastAsia="Times New Roman"/>
                <w:i/>
                <w:iCs/>
                <w:sz w:val="26"/>
                <w:szCs w:val="26"/>
              </w:rPr>
              <w:t xml:space="preserve"> Tú,, ngày  05</w:t>
            </w:r>
            <w:r w:rsidR="000E61F6" w:rsidRPr="00C81465">
              <w:rPr>
                <w:rFonts w:eastAsia="Times New Roman"/>
                <w:i/>
                <w:iCs/>
                <w:sz w:val="26"/>
                <w:szCs w:val="26"/>
              </w:rPr>
              <w:t>  tháng 9 năm 2023</w:t>
            </w:r>
          </w:p>
        </w:tc>
      </w:tr>
      <w:tr w:rsidR="00BE7873" w:rsidRPr="00C81465" w:rsidTr="00BE7873">
        <w:tc>
          <w:tcPr>
            <w:tcW w:w="0" w:type="auto"/>
            <w:hideMark/>
          </w:tcPr>
          <w:p w:rsidR="00BE7873" w:rsidRPr="00C81465" w:rsidRDefault="00BE7873" w:rsidP="00BE7873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b/>
                <w:bCs/>
                <w:sz w:val="26"/>
                <w:szCs w:val="26"/>
              </w:rPr>
              <w:t xml:space="preserve">   TỔ TRƯỞNG</w:t>
            </w:r>
          </w:p>
          <w:p w:rsidR="00BE7873" w:rsidRPr="00C81465" w:rsidRDefault="00BE7873" w:rsidP="00BE7873">
            <w:pPr>
              <w:spacing w:after="0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C81465">
              <w:rPr>
                <w:rFonts w:eastAsia="Times New Roman"/>
                <w:i/>
                <w:iCs/>
                <w:sz w:val="26"/>
                <w:szCs w:val="26"/>
              </w:rPr>
              <w:t xml:space="preserve">      (Ký và ghi rõ họ tên)</w:t>
            </w:r>
          </w:p>
          <w:p w:rsidR="00BE7873" w:rsidRPr="00C81465" w:rsidRDefault="00BE7873" w:rsidP="00BE7873">
            <w:pPr>
              <w:spacing w:after="0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</w:p>
          <w:p w:rsidR="00BE7873" w:rsidRPr="00C81465" w:rsidRDefault="00BE7873" w:rsidP="00BE7873">
            <w:pPr>
              <w:spacing w:after="0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</w:p>
          <w:p w:rsidR="00BE7873" w:rsidRPr="00C81465" w:rsidRDefault="007C30BD" w:rsidP="00BE7873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 xml:space="preserve">   </w:t>
            </w:r>
            <w:bookmarkStart w:id="0" w:name="_GoBack"/>
            <w:bookmarkEnd w:id="0"/>
            <w:r w:rsidR="00BE7873" w:rsidRPr="00C81465">
              <w:rPr>
                <w:rFonts w:eastAsia="Times New Roman"/>
                <w:i/>
                <w:iCs/>
                <w:sz w:val="26"/>
                <w:szCs w:val="26"/>
              </w:rPr>
              <w:t>Vương Thị Hồng Phượng</w:t>
            </w:r>
          </w:p>
          <w:p w:rsidR="00BE7873" w:rsidRPr="00C81465" w:rsidRDefault="00BE7873" w:rsidP="00BE7873">
            <w:pPr>
              <w:spacing w:after="24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br/>
            </w:r>
          </w:p>
          <w:p w:rsidR="00BE7873" w:rsidRPr="00C81465" w:rsidRDefault="00BE7873" w:rsidP="00BE7873">
            <w:pPr>
              <w:spacing w:after="0" w:line="0" w:lineRule="atLeas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BE7873" w:rsidRPr="00C81465" w:rsidRDefault="00BE7873" w:rsidP="00BE7873">
            <w:pPr>
              <w:spacing w:after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0" w:type="auto"/>
            <w:hideMark/>
          </w:tcPr>
          <w:p w:rsidR="00BE7873" w:rsidRPr="00C81465" w:rsidRDefault="00BE7873" w:rsidP="00BE7873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b/>
                <w:bCs/>
                <w:sz w:val="26"/>
                <w:szCs w:val="26"/>
              </w:rPr>
              <w:t xml:space="preserve">                                GIÁO VIÊN</w:t>
            </w:r>
          </w:p>
          <w:p w:rsidR="00BE7873" w:rsidRPr="00C81465" w:rsidRDefault="00BE7873" w:rsidP="00BE7873">
            <w:pPr>
              <w:spacing w:after="0"/>
              <w:jc w:val="center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i/>
                <w:iCs/>
                <w:sz w:val="26"/>
                <w:szCs w:val="26"/>
              </w:rPr>
              <w:t xml:space="preserve">                                 (Ký và ghi rõ họ tên)</w:t>
            </w:r>
          </w:p>
          <w:p w:rsidR="00BE7873" w:rsidRPr="00C81465" w:rsidRDefault="00BE7873" w:rsidP="00BE7873">
            <w:pPr>
              <w:spacing w:after="240"/>
              <w:rPr>
                <w:rFonts w:eastAsia="Times New Roman"/>
                <w:sz w:val="26"/>
                <w:szCs w:val="26"/>
              </w:rPr>
            </w:pPr>
            <w:r w:rsidRPr="00C81465">
              <w:rPr>
                <w:rFonts w:eastAsia="Times New Roman"/>
                <w:sz w:val="26"/>
                <w:szCs w:val="26"/>
              </w:rPr>
              <w:br/>
            </w:r>
          </w:p>
        </w:tc>
      </w:tr>
    </w:tbl>
    <w:p w:rsidR="00BE7873" w:rsidRPr="00C81465" w:rsidRDefault="00BE7873" w:rsidP="00BE7873">
      <w:pPr>
        <w:ind w:left="567"/>
        <w:jc w:val="both"/>
        <w:rPr>
          <w:sz w:val="26"/>
          <w:szCs w:val="26"/>
          <w:lang w:val="vi-VN"/>
        </w:rPr>
      </w:pPr>
    </w:p>
    <w:p w:rsidR="00465A22" w:rsidRPr="00C81465" w:rsidRDefault="00465A22">
      <w:pPr>
        <w:rPr>
          <w:sz w:val="26"/>
          <w:szCs w:val="26"/>
        </w:rPr>
      </w:pPr>
    </w:p>
    <w:sectPr w:rsidR="00465A22" w:rsidRPr="00C81465" w:rsidSect="00BE7873">
      <w:pgSz w:w="16840" w:h="11901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807B8"/>
    <w:multiLevelType w:val="hybridMultilevel"/>
    <w:tmpl w:val="BA12C574"/>
    <w:lvl w:ilvl="0" w:tplc="74729ED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CDF778F"/>
    <w:multiLevelType w:val="hybridMultilevel"/>
    <w:tmpl w:val="79621722"/>
    <w:lvl w:ilvl="0" w:tplc="6C6AA4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873"/>
    <w:rsid w:val="00083AEB"/>
    <w:rsid w:val="000E61F6"/>
    <w:rsid w:val="001921F6"/>
    <w:rsid w:val="00280F50"/>
    <w:rsid w:val="00327CCD"/>
    <w:rsid w:val="00465A22"/>
    <w:rsid w:val="006C4D85"/>
    <w:rsid w:val="007C30BD"/>
    <w:rsid w:val="008978C5"/>
    <w:rsid w:val="009861BF"/>
    <w:rsid w:val="00A26109"/>
    <w:rsid w:val="00AF06BC"/>
    <w:rsid w:val="00BE7873"/>
    <w:rsid w:val="00C81465"/>
    <w:rsid w:val="00D95DD5"/>
    <w:rsid w:val="00DC3E85"/>
    <w:rsid w:val="00E648EE"/>
    <w:rsid w:val="00F9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32382E-8525-4913-A7A5-1876F5EF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873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7873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7873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autoRedefine/>
    <w:rsid w:val="00280F50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odyTextChar">
    <w:name w:val="Body Text Char"/>
    <w:link w:val="BodyText"/>
    <w:locked/>
    <w:rsid w:val="00D95DD5"/>
    <w:rPr>
      <w:rFonts w:ascii="Arial" w:eastAsia="Arial" w:hAnsi="Arial" w:cs="Arial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95DD5"/>
    <w:pPr>
      <w:widowControl w:val="0"/>
      <w:autoSpaceDE w:val="0"/>
      <w:autoSpaceDN w:val="0"/>
      <w:spacing w:before="0" w:after="0"/>
    </w:pPr>
    <w:rPr>
      <w:rFonts w:ascii="Arial" w:eastAsia="Arial" w:hAnsi="Arial" w:cs="Arial"/>
      <w:b/>
      <w:bCs/>
      <w:color w:val="auto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D95DD5"/>
    <w:rPr>
      <w:rFonts w:ascii="Times New Roman" w:hAnsi="Times New Roman" w:cs="Times New Roman"/>
      <w:color w:val="000000"/>
      <w:sz w:val="28"/>
      <w:szCs w:val="18"/>
    </w:rPr>
  </w:style>
  <w:style w:type="character" w:styleId="Strong">
    <w:name w:val="Strong"/>
    <w:qFormat/>
    <w:rsid w:val="00DC3E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6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477F3-8CE2-4701-9B59-03E09140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2023-09-13T01:58:00Z</dcterms:created>
  <dcterms:modified xsi:type="dcterms:W3CDTF">2023-09-16T12:42:00Z</dcterms:modified>
</cp:coreProperties>
</file>